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7A" w:rsidRPr="004D504D" w:rsidRDefault="00714136" w:rsidP="00714136">
      <w:pPr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  <w:r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江苏电子信息职业学院</w:t>
      </w:r>
      <w:r w:rsidRPr="004D504D"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  <w:t>2023</w:t>
      </w:r>
      <w:r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年短期公开招聘教师考核安排表</w:t>
      </w:r>
      <w:r w:rsidR="00B47FBF"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（第二批）</w:t>
      </w:r>
    </w:p>
    <w:tbl>
      <w:tblPr>
        <w:tblW w:w="52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9"/>
        <w:gridCol w:w="715"/>
        <w:gridCol w:w="709"/>
        <w:gridCol w:w="1134"/>
        <w:gridCol w:w="850"/>
        <w:gridCol w:w="1275"/>
        <w:gridCol w:w="1137"/>
        <w:gridCol w:w="8131"/>
      </w:tblGrid>
      <w:tr w:rsidR="004D504D" w:rsidRPr="004D504D" w:rsidTr="004D504D">
        <w:trPr>
          <w:trHeight w:val="64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环节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岗位</w:t>
            </w:r>
          </w:p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编号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抽签时间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候考  地点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考核</w:t>
            </w:r>
          </w:p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考核内容</w:t>
            </w:r>
          </w:p>
        </w:tc>
      </w:tr>
      <w:tr w:rsidR="007032B3" w:rsidRPr="004D504D" w:rsidTr="004D504D">
        <w:trPr>
          <w:trHeight w:val="64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4D504D" w:rsidRDefault="007032B3" w:rsidP="007032B3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7032B3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资格复审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4D504D" w:rsidRDefault="007032B3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B527F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7032B3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学校勤政楼B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1102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F00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023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311F00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7月2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日 </w:t>
            </w:r>
          </w:p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:3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0-11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:0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3275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3275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4D504D" w:rsidRPr="001966C5" w:rsidTr="004D504D">
        <w:trPr>
          <w:trHeight w:val="2480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FE10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695A32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电子网络学院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FE10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F00" w:rsidRDefault="00FE1079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2614E2"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C10C2C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E1079" w:rsidRPr="001966C5" w:rsidRDefault="00FE1079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695A32" w:rsidP="00D40DAB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创业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楼S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04E" w:rsidRDefault="00FE1079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C10C2C"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C10C2C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E1079" w:rsidRPr="001966C5" w:rsidRDefault="00FE1079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695A32" w:rsidP="004D504D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创业楼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="00FE1079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FE1079" w:rsidP="001966C5">
            <w:pPr>
              <w:spacing w:line="300" w:lineRule="exact"/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要求：</w:t>
            </w:r>
            <w:r w:rsidR="00F9163B" w:rsidRPr="001966C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采用案例驱动教学，结合案例讲解知识点，时间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。电脑及开发环境、测试数据自行准备，现场提供带HDMI接口投影设备或显示大屏。以下两</w:t>
            </w:r>
            <w:r w:rsidR="00695A32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题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任选一</w:t>
            </w:r>
            <w:r w:rsidR="00695A32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题</w:t>
            </w:r>
            <w:r w:rsidR="00F9163B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781762" w:rsidRPr="001966C5" w:rsidRDefault="00781762" w:rsidP="00E70A4D">
            <w:pPr>
              <w:spacing w:line="300" w:lineRule="exact"/>
              <w:ind w:firstLineChars="200" w:firstLine="402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试题一</w:t>
            </w:r>
            <w:r w:rsidR="00F9163B" w:rsidRPr="001966C5">
              <w:rPr>
                <w:rFonts w:ascii="仿宋" w:eastAsia="仿宋" w:hAnsi="仿宋"/>
                <w:sz w:val="20"/>
                <w:szCs w:val="20"/>
              </w:rPr>
              <w:t>：</w:t>
            </w:r>
            <w:r w:rsidR="001966C5">
              <w:rPr>
                <w:rFonts w:ascii="仿宋" w:eastAsia="仿宋" w:hAnsi="仿宋" w:hint="eastAsia"/>
                <w:sz w:val="20"/>
                <w:szCs w:val="20"/>
              </w:rPr>
              <w:t>设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计一个嵌入式监测系统（如：温湿度，甲烷、二氧化碳浓度数据等），采集的数据类型不少于三种。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采集数据在液晶实时显示；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通过某种通信（自选）将数据存储云端；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bookmarkStart w:id="0" w:name="_Hlk140597831"/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bookmarkEnd w:id="0"/>
            <w:r w:rsidRPr="001966C5">
              <w:rPr>
                <w:rFonts w:ascii="仿宋" w:eastAsia="仿宋" w:hAnsi="仿宋" w:hint="eastAsia"/>
                <w:sz w:val="20"/>
                <w:szCs w:val="20"/>
              </w:rPr>
              <w:t>终端数据显示（显示方式可自定义），数据来自云端数据库；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bookmarkStart w:id="1" w:name="_Hlk140597931"/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清楚表达系统组成架构、关键技术选择依据及应用方式。</w:t>
            </w:r>
          </w:p>
          <w:bookmarkEnd w:id="1"/>
          <w:p w:rsidR="00781762" w:rsidRPr="001966C5" w:rsidRDefault="00781762" w:rsidP="00BF375B">
            <w:pPr>
              <w:spacing w:line="300" w:lineRule="exact"/>
              <w:ind w:firstLineChars="200" w:firstLine="402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注：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所使用嵌入式处理器型号为S</w:t>
            </w:r>
            <w:r w:rsidRPr="001966C5">
              <w:rPr>
                <w:rFonts w:ascii="仿宋" w:eastAsia="仿宋" w:hAnsi="仿宋"/>
                <w:sz w:val="20"/>
                <w:szCs w:val="20"/>
              </w:rPr>
              <w:t>TM32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系列或国产可替代处理器。</w:t>
            </w:r>
          </w:p>
          <w:p w:rsidR="00781762" w:rsidRPr="001966C5" w:rsidRDefault="00781762" w:rsidP="00E70A4D">
            <w:pPr>
              <w:spacing w:line="300" w:lineRule="exact"/>
              <w:ind w:firstLineChars="200" w:firstLine="402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试题二</w:t>
            </w:r>
            <w:r w:rsidR="00F9163B" w:rsidRPr="001966C5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：</w:t>
            </w:r>
            <w:r w:rsidR="001966C5" w:rsidRPr="001966C5">
              <w:rPr>
                <w:rFonts w:ascii="仿宋" w:eastAsia="仿宋" w:hAnsi="仿宋" w:hint="eastAsia"/>
                <w:sz w:val="20"/>
                <w:szCs w:val="20"/>
              </w:rPr>
              <w:t>实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现交通标志智能识别或文字智能识别系统，并将识别信息实时显示。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/>
                <w:sz w:val="20"/>
                <w:szCs w:val="20"/>
              </w:rPr>
              <w:t>通过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摄像头</w:t>
            </w:r>
            <w:r w:rsidRPr="001966C5">
              <w:rPr>
                <w:rFonts w:ascii="仿宋" w:eastAsia="仿宋" w:hAnsi="仿宋"/>
                <w:sz w:val="20"/>
                <w:szCs w:val="20"/>
              </w:rPr>
              <w:t>采集数据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；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处理所采集数据（识别算法考生可自行选择）；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将识别结果送下位机（如I</w:t>
            </w:r>
            <w:r w:rsidRPr="001966C5">
              <w:rPr>
                <w:rFonts w:ascii="仿宋" w:eastAsia="仿宋" w:hAnsi="仿宋"/>
                <w:sz w:val="20"/>
                <w:szCs w:val="20"/>
              </w:rPr>
              <w:t>PAD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）显示。</w:t>
            </w:r>
          </w:p>
          <w:p w:rsidR="00781762" w:rsidRPr="001966C5" w:rsidRDefault="00781762" w:rsidP="00BF375B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微软雅黑" w:eastAsia="微软雅黑" w:hAnsi="微软雅黑" w:cs="微软雅黑" w:hint="eastAsia"/>
                <w:sz w:val="20"/>
                <w:szCs w:val="20"/>
              </w:rPr>
              <w:t>•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清楚表达系统组成架构、关键技术选择依据及应用方式。</w:t>
            </w:r>
          </w:p>
          <w:p w:rsidR="00FE1079" w:rsidRPr="001966C5" w:rsidRDefault="00781762" w:rsidP="00B81BD6">
            <w:pPr>
              <w:spacing w:line="300" w:lineRule="exact"/>
              <w:ind w:firstLineChars="200" w:firstLine="402"/>
              <w:rPr>
                <w:rFonts w:ascii="仿宋" w:eastAsia="仿宋" w:hAnsi="仿宋"/>
                <w:sz w:val="20"/>
                <w:szCs w:val="20"/>
              </w:rPr>
            </w:pPr>
            <w:r w:rsidRPr="001966C5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注：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所使用嵌入式处理器型号为S</w:t>
            </w:r>
            <w:r w:rsidRPr="001966C5">
              <w:rPr>
                <w:rFonts w:ascii="仿宋" w:eastAsia="仿宋" w:hAnsi="仿宋"/>
                <w:sz w:val="20"/>
                <w:szCs w:val="20"/>
              </w:rPr>
              <w:t>TM32</w:t>
            </w:r>
            <w:r w:rsidRPr="001966C5">
              <w:rPr>
                <w:rFonts w:ascii="仿宋" w:eastAsia="仿宋" w:hAnsi="仿宋" w:hint="eastAsia"/>
                <w:sz w:val="20"/>
                <w:szCs w:val="20"/>
              </w:rPr>
              <w:t>系列或国产可替代处理器。</w:t>
            </w:r>
          </w:p>
        </w:tc>
      </w:tr>
      <w:tr w:rsidR="004D504D" w:rsidRPr="001966C5" w:rsidTr="001966C5">
        <w:trPr>
          <w:trHeight w:val="212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2023年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7月29日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8:00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兴业楼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S2-222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兴业楼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S2-213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主题：电商直播运营</w:t>
            </w:r>
          </w:p>
          <w:p w:rsidR="004D504D" w:rsidRPr="001966C5" w:rsidRDefault="004D504D" w:rsidP="001966C5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要求：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紧扣主题，根据试讲时长，选取合适的知识点和技能点，以淮安本地农特产品作为案例载体，开展项目化教学，要求重点、难点突出，试讲时长为20分钟。</w:t>
            </w:r>
          </w:p>
          <w:p w:rsidR="004D504D" w:rsidRPr="001966C5" w:rsidRDefault="004D504D" w:rsidP="004D504D">
            <w:pPr>
              <w:ind w:firstLineChars="200" w:firstLine="4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现场提供多媒体触摸屏投影一体机，如有特殊软件运行需求，电脑及软件请自行准备，试讲无指定参考教材。</w:t>
            </w:r>
          </w:p>
        </w:tc>
      </w:tr>
      <w:tr w:rsidR="004D504D" w:rsidRPr="001966C5" w:rsidTr="001966C5">
        <w:trPr>
          <w:trHeight w:val="1838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2023年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7月29日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8:00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兴业楼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S2-222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04E" w:rsidRDefault="004D504D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D5604E" w:rsidRDefault="004D504D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D504D" w:rsidRPr="001966C5" w:rsidRDefault="004D504D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兴业楼</w:t>
            </w:r>
          </w:p>
          <w:p w:rsidR="004D504D" w:rsidRPr="001966C5" w:rsidRDefault="004D504D" w:rsidP="004D504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S2-213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主题：数字经济与实体经济融合发展分析——以淮安现代服务业为例</w:t>
            </w:r>
          </w:p>
          <w:p w:rsidR="004D504D" w:rsidRPr="001966C5" w:rsidRDefault="004D504D" w:rsidP="001966C5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要求：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紧扣主题，运用经济学或统计学的方法，体现经济统计中大数据的分析应用，重点、难点突出，试讲时长为20分钟。</w:t>
            </w:r>
          </w:p>
          <w:p w:rsidR="004D504D" w:rsidRPr="001966C5" w:rsidRDefault="004D504D" w:rsidP="004D504D">
            <w:pPr>
              <w:ind w:firstLineChars="200" w:firstLine="4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现场提供多媒体触摸屏投影一体机，如有特殊软件运行需求，电脑及软件请自行准备，试讲无指定参考教材。</w:t>
            </w:r>
          </w:p>
        </w:tc>
      </w:tr>
      <w:tr w:rsidR="004D504D" w:rsidRPr="001966C5" w:rsidTr="004D504D">
        <w:trPr>
          <w:trHeight w:val="2480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781762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F00" w:rsidRDefault="004D504D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311F00" w:rsidRDefault="004D504D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="00EB35D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D504D" w:rsidRPr="001966C5" w:rsidRDefault="004D504D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立业楼S3-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3102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04E" w:rsidRDefault="004D504D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="00EB35D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立业楼S3-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3108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要求：</w:t>
            </w:r>
            <w:r w:rsidRPr="001966C5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0"/>
                <w:szCs w:val="20"/>
              </w:rPr>
              <w:t>选择讲解其中部分内容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，理论讲解与实际案例相结合，教材处理恰当，详略得当，深入浅出，要有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国内外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当前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技术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发展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情况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介绍以及未来技术发展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趋势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分析。时间20分钟，以下两项任选一项。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笔记本电脑及办公软件自行准备，现场提供带HDMI接口投影设备或显示大屏。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．防抱死制动系统（A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BS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）检修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参考教材：《汽车底盘电控系统检测与修复》第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版 主编：沈沉、惠有利，机械工业出版社。内容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：P106-145。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．电机控制器拆装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参考教材：《纯电动汽车电机及传动系统拆装与调整》第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版 主编：周毅，机械工业出版社。内容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：P74-95。</w:t>
            </w:r>
          </w:p>
        </w:tc>
      </w:tr>
      <w:tr w:rsidR="004D504D" w:rsidRPr="001966C5" w:rsidTr="001966C5">
        <w:trPr>
          <w:trHeight w:val="421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建筑装饰与艺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术设计学院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AE7" w:rsidRDefault="004D504D" w:rsidP="00553AE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553AE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明学楼J1-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218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AE7" w:rsidRDefault="004D504D" w:rsidP="00553AE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553AE7" w:rsidRDefault="004D504D" w:rsidP="00553AE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D504D" w:rsidRPr="001966C5" w:rsidRDefault="004D504D" w:rsidP="00553AE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明学楼J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要求：采用案例驱动教学,结合试讲时间要求，根据提供的素材（现场提供)，参考提供的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文件运行效果，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完成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规定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内容的讲解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制作。</w:t>
            </w:r>
            <w:r w:rsidR="001966C5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="001966C5"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15</w:t>
            </w:r>
            <w:r w:rsidR="001966C5"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分钟。</w:t>
            </w:r>
          </w:p>
          <w:p w:rsidR="004D504D" w:rsidRPr="001966C5" w:rsidRDefault="004D504D" w:rsidP="0028600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试题：技能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点要求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利用3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dsmax软件，处理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素材模型并把处理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后的模型导出;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把处理后的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模型导入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U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nity3D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中，对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场景进行相应设置；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使用滑动块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制作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U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I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界面，制作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交互效果，使用水平和垂直滑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动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块控制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模型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360旋转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通过单击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鼠标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左键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和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右键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控制模型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缩放，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需要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限制模型的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缩放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大小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添加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音乐，用代码控制音乐的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播放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4D504D" w:rsidRPr="001966C5" w:rsidRDefault="004D504D" w:rsidP="0028600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现场提供操作所需电脑，预装软件包括：3ds MAX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2018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Unity3d2020.3.20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Visual Studio2019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、Adobe Photoshop等。</w:t>
            </w:r>
          </w:p>
        </w:tc>
      </w:tr>
      <w:tr w:rsidR="004D504D" w:rsidRPr="001966C5" w:rsidTr="004D504D">
        <w:trPr>
          <w:trHeight w:val="2480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建筑装饰与艺术设计学院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9C" w:rsidRDefault="004D504D" w:rsidP="006C599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6C599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明学楼J1-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218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、2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9C" w:rsidRDefault="004D504D" w:rsidP="006C599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6C599C" w:rsidRDefault="004D504D" w:rsidP="006C599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D504D" w:rsidRPr="001966C5" w:rsidRDefault="004D504D" w:rsidP="006C599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明学楼J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要求：采用案例驱动教学,展示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案例并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结合案例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讲解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相关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知识点，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时间20分钟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。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现场提供操作所需电脑，预装软件包括：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Visual Studio2019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等。</w:t>
            </w:r>
          </w:p>
          <w:p w:rsidR="004D504D" w:rsidRPr="001966C5" w:rsidRDefault="004D504D" w:rsidP="001966C5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试题：编制控制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台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类型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应用程序，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C#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编程，应用L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ist泛型集合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等知识点创建简单工资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管理系统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MVC模式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完成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视图层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、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控制器层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的基本架构，完成数据实体类</w:t>
            </w:r>
            <w:r w:rsid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实现数据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的增加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：接收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用户输入、判断用户输入、执行控制器中相关方法；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实现数据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的查看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：接收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用户输入、判断用户输入、执行控制器中相关方法；</w:t>
            </w:r>
          </w:p>
          <w:p w:rsidR="004D504D" w:rsidRPr="001966C5" w:rsidRDefault="004D504D" w:rsidP="004D504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实现数据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的修改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每条数据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由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四部分组成：工号，姓名、年龄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工资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，通过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工号找到数据，修改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工资。</w:t>
            </w:r>
          </w:p>
        </w:tc>
      </w:tr>
      <w:tr w:rsidR="004D504D" w:rsidRPr="001966C5" w:rsidTr="004D504D">
        <w:trPr>
          <w:trHeight w:val="2480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EE46C8" w:rsidP="004D504D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6A7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体育馆二楼会议室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6A7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D504D" w:rsidRPr="001966C5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日8：30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6A7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体育馆</w:t>
            </w:r>
          </w:p>
          <w:p w:rsidR="004D504D" w:rsidRPr="001966C5" w:rsidRDefault="004D504D" w:rsidP="00BA66A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主馆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试讲内容：1、后场正手击高远球；2、后场正手杀球。从以上两个教学内容中，任选一个，作为试讲内容，进行无生授课。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试讲时间：20分钟。</w:t>
            </w:r>
          </w:p>
          <w:p w:rsidR="004D504D" w:rsidRPr="001966C5" w:rsidRDefault="004D504D" w:rsidP="004D504D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试讲要求：体现学生为中心的教学理念，内容正确、思路清晰、重点突出，教学环节完整，讲课过程中需有完整的动作示范，能展现自身的技术技能水平。另加实战一局21分。现场提供场</w:t>
            </w:r>
            <w:bookmarkStart w:id="2" w:name="_GoBack"/>
            <w:bookmarkEnd w:id="2"/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地和球，球拍和其他装备自备。</w:t>
            </w:r>
          </w:p>
        </w:tc>
      </w:tr>
      <w:tr w:rsidR="00B10056" w:rsidRPr="001966C5" w:rsidTr="0034618C">
        <w:trPr>
          <w:trHeight w:val="1555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心理测试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：00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B10056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以在线答题形式进行，主要测试应聘人员心理健康状态。</w:t>
            </w:r>
          </w:p>
        </w:tc>
      </w:tr>
      <w:tr w:rsidR="00B10056" w:rsidRPr="001966C5" w:rsidTr="0034618C">
        <w:trPr>
          <w:trHeight w:val="1057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面试前网上发布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面试前网上发布</w:t>
            </w:r>
          </w:p>
        </w:tc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026710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主要考察仪容仪表/语言表达/求职意向/职业规划/逻辑思维/综合分析/业务知识素养与能力等。</w:t>
            </w:r>
          </w:p>
        </w:tc>
      </w:tr>
    </w:tbl>
    <w:p w:rsidR="00FE1079" w:rsidRPr="001966C5" w:rsidRDefault="00FE1079" w:rsidP="00714136">
      <w:pPr>
        <w:jc w:val="center"/>
        <w:rPr>
          <w:rFonts w:ascii="仿宋" w:eastAsia="仿宋" w:hAnsi="仿宋"/>
          <w:color w:val="000000" w:themeColor="text1"/>
          <w:sz w:val="20"/>
          <w:szCs w:val="20"/>
        </w:rPr>
      </w:pPr>
    </w:p>
    <w:sectPr w:rsidR="00FE1079" w:rsidRPr="001966C5" w:rsidSect="0071413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FA" w:rsidRDefault="00D65FFA" w:rsidP="00695A32">
      <w:r>
        <w:separator/>
      </w:r>
    </w:p>
  </w:endnote>
  <w:endnote w:type="continuationSeparator" w:id="0">
    <w:p w:rsidR="00D65FFA" w:rsidRDefault="00D65FFA" w:rsidP="006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FA" w:rsidRDefault="00D65FFA" w:rsidP="00695A32">
      <w:r>
        <w:separator/>
      </w:r>
    </w:p>
  </w:footnote>
  <w:footnote w:type="continuationSeparator" w:id="0">
    <w:p w:rsidR="00D65FFA" w:rsidRDefault="00D65FFA" w:rsidP="006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5501"/>
    <w:multiLevelType w:val="hybridMultilevel"/>
    <w:tmpl w:val="8BA8574E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9587067"/>
    <w:multiLevelType w:val="hybridMultilevel"/>
    <w:tmpl w:val="FD1A6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6"/>
    <w:rsid w:val="000F0430"/>
    <w:rsid w:val="001966C5"/>
    <w:rsid w:val="002614E2"/>
    <w:rsid w:val="00286006"/>
    <w:rsid w:val="002A3858"/>
    <w:rsid w:val="002B6E39"/>
    <w:rsid w:val="00311F00"/>
    <w:rsid w:val="00327579"/>
    <w:rsid w:val="0034618C"/>
    <w:rsid w:val="00363E4B"/>
    <w:rsid w:val="004737CE"/>
    <w:rsid w:val="004D504D"/>
    <w:rsid w:val="005175A9"/>
    <w:rsid w:val="00553AE7"/>
    <w:rsid w:val="005759D4"/>
    <w:rsid w:val="005B527F"/>
    <w:rsid w:val="00695A32"/>
    <w:rsid w:val="006C599C"/>
    <w:rsid w:val="007032B3"/>
    <w:rsid w:val="00714136"/>
    <w:rsid w:val="00781762"/>
    <w:rsid w:val="00785BD9"/>
    <w:rsid w:val="007A0009"/>
    <w:rsid w:val="00846C88"/>
    <w:rsid w:val="00881B36"/>
    <w:rsid w:val="00955BBE"/>
    <w:rsid w:val="00A41B6F"/>
    <w:rsid w:val="00A64074"/>
    <w:rsid w:val="00AC3AD0"/>
    <w:rsid w:val="00AF6F14"/>
    <w:rsid w:val="00B10056"/>
    <w:rsid w:val="00B34B22"/>
    <w:rsid w:val="00B47FBF"/>
    <w:rsid w:val="00B81BD6"/>
    <w:rsid w:val="00BA66A7"/>
    <w:rsid w:val="00BF375B"/>
    <w:rsid w:val="00C10C2C"/>
    <w:rsid w:val="00C5734A"/>
    <w:rsid w:val="00C965FC"/>
    <w:rsid w:val="00CE65FE"/>
    <w:rsid w:val="00D4224E"/>
    <w:rsid w:val="00D516F6"/>
    <w:rsid w:val="00D5604E"/>
    <w:rsid w:val="00D65FFA"/>
    <w:rsid w:val="00DB0631"/>
    <w:rsid w:val="00E70A4D"/>
    <w:rsid w:val="00E83F96"/>
    <w:rsid w:val="00EB35DD"/>
    <w:rsid w:val="00EE46C8"/>
    <w:rsid w:val="00F5006A"/>
    <w:rsid w:val="00F76264"/>
    <w:rsid w:val="00F9163B"/>
    <w:rsid w:val="00F94EFB"/>
    <w:rsid w:val="00FE1079"/>
    <w:rsid w:val="00FF037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41F01"/>
  <w15:chartTrackingRefBased/>
  <w15:docId w15:val="{60798C89-B58A-43D4-99D0-44BA10B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3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4D50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860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6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陈亮</cp:lastModifiedBy>
  <cp:revision>67</cp:revision>
  <cp:lastPrinted>2023-07-24T01:37:00Z</cp:lastPrinted>
  <dcterms:created xsi:type="dcterms:W3CDTF">2023-05-19T06:58:00Z</dcterms:created>
  <dcterms:modified xsi:type="dcterms:W3CDTF">2023-07-24T02:39:00Z</dcterms:modified>
</cp:coreProperties>
</file>